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农牧科技有限责任公司关于雪花牛育肥基地啤酒糟的询价采购项目，以下为我司相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关产品报价：</w:t>
      </w:r>
    </w:p>
    <w:tbl>
      <w:tblPr>
        <w:tblStyle w:val="4"/>
        <w:tblpPr w:leftFromText="180" w:rightFromText="180" w:vertAnchor="text" w:horzAnchor="page" w:tblpX="2003" w:tblpY="432"/>
        <w:tblOverlap w:val="never"/>
        <w:tblW w:w="823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4"/>
        <w:gridCol w:w="590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233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000000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>啤酒糟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水分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  <w:t>%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蛋白%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灰分%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钙%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0.2-0.3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  <w:lang w:val="en-US" w:eastAsia="zh-CN"/>
              </w:rPr>
              <w:t>干物质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0.5-0.7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黄曲霉毒素Blug/kg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0"/>
                <w:sz w:val="18"/>
                <w:szCs w:val="18"/>
              </w:rPr>
              <w:t>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呕吐毒素ug/kg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2000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玉米赤霉烯酮ug/kg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</w:rPr>
              <w:t>≦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500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包装（元/吨）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加工费（元/吨）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运费（元/吨）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75吨不含税报价（元）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报价（元/吨）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75吨含税报价（元）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报价有效期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付款方式、账期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先货后款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验收合格后，收到正规足额发票之日起7个工作日内以银行转账的方式一次性付款。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</w:trPr>
        <w:tc>
          <w:tcPr>
            <w:tcW w:w="2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仿宋_GB2312" w:eastAsia="仿宋_GB2312" w:cs="仿宋_GB2312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联系人、联系电话</w:t>
            </w:r>
          </w:p>
        </w:tc>
        <w:tc>
          <w:tcPr>
            <w:tcW w:w="5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</w:tr>
    </w:tbl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32E0A9B"/>
    <w:rsid w:val="0B3348DE"/>
    <w:rsid w:val="12AF6F40"/>
    <w:rsid w:val="173E17BF"/>
    <w:rsid w:val="1743234C"/>
    <w:rsid w:val="18961DB5"/>
    <w:rsid w:val="1C0A3439"/>
    <w:rsid w:val="1D090650"/>
    <w:rsid w:val="1D7C4CCF"/>
    <w:rsid w:val="23A55DF3"/>
    <w:rsid w:val="2E5D389C"/>
    <w:rsid w:val="35AC0ED1"/>
    <w:rsid w:val="3EF84E95"/>
    <w:rsid w:val="41436921"/>
    <w:rsid w:val="452B7D62"/>
    <w:rsid w:val="48AE69C1"/>
    <w:rsid w:val="4AAE7501"/>
    <w:rsid w:val="512A47D3"/>
    <w:rsid w:val="54A35BFD"/>
    <w:rsid w:val="56633896"/>
    <w:rsid w:val="56CD3AE3"/>
    <w:rsid w:val="6122321A"/>
    <w:rsid w:val="626C3AD2"/>
    <w:rsid w:val="66DB1226"/>
    <w:rsid w:val="68D15D57"/>
    <w:rsid w:val="6CB542C8"/>
    <w:rsid w:val="712F289B"/>
    <w:rsid w:val="79AE6327"/>
    <w:rsid w:val="7FC22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2024-03-18T09:49:56Z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DD132A42FC0A4EA88BF6C8989CA1E4F6_12</vt:lpwstr>
  </property>
</Properties>
</file>