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z w:val="32"/>
          <w:szCs w:val="32"/>
          <w:u w:val="none"/>
          <w:lang w:val="en-US" w:eastAsia="zh-CN"/>
        </w:rPr>
        <w:t>附件1：药品明细及控制价</w:t>
      </w:r>
    </w:p>
    <w:tbl>
      <w:tblPr>
        <w:tblW w:w="1353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4"/>
        <w:gridCol w:w="2370"/>
        <w:gridCol w:w="2010"/>
        <w:gridCol w:w="1095"/>
        <w:gridCol w:w="1245"/>
        <w:gridCol w:w="2816"/>
        <w:gridCol w:w="1710"/>
        <w:gridCol w:w="171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60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兽药名称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型号规格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生产厂家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含税控制价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酵臻享（益生菌）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5kg*4包/件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件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曲靖大北农饲料有限公司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700元/件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小苏打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80*25kg/袋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吨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湖南衡阳市春茂化工有限公司 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3695元/吨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硫酸卡那霉素注射液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10ml*10支/盒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江西邦诚动物药业有限公司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18元/盒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高锰酸钾消毒粉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500g/瓶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瓶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江西邦诚动物药业有限公司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30元/瓶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藿香正气散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1000g/包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包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江西邦诚动物药业有限公司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50元/包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清瘟败毒散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1000g/包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包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江西邦诚动物药业有限公司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30元/包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霉脱宝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1000g/包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包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江西邦诚动物药业有限公司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39.75元/包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黄芪多糖注射液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10ml*10支/盒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江西邦诚动物药业有限公司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20元/盒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肉毒梭菌（C型）中毒症灭活疫苗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100ml/瓶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瓶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江西邦诚动物药业有限公司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132.5元/瓶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舔砖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10㎏/块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吨</w:t>
            </w:r>
          </w:p>
        </w:tc>
        <w:tc>
          <w:tcPr>
            <w:tcW w:w="2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9300元/吨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进口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lNWY0NmU1N2Y2ZWJiY2UxY2Y2NmIwMTY0MmI1YjUifQ=="/>
  </w:docVars>
  <w:rsids>
    <w:rsidRoot w:val="00000000"/>
    <w:rsid w:val="19702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2024-06-07T01:01:00Z</dcterms:created>
  <dc:creator>PC-machine</dc:creator>
  <cp:lastModifiedBy>猫猫球</cp:lastModifiedBy>
  <dcterms:modified xsi:type="dcterms:W3CDTF">2024-06-07T01:04:48Z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3F070C4FC50F4F3E80265E297D117881_12</vt:lpwstr>
  </property>
</Properties>
</file>