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-10"/>
          <w:sz w:val="32"/>
          <w:szCs w:val="32"/>
        </w:rPr>
        <w:t>附件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关于河池市第二高级中学门面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防水补漏服务询价的报价函</w:t>
      </w:r>
      <w:bookmarkEnd w:id="0"/>
    </w:p>
    <w:p>
      <w:pPr>
        <w:rPr>
          <w:rFonts w:hint="eastAsia" w:ascii="幼圆" w:hAnsi="幼圆" w:eastAsia="幼圆" w:cs="幼圆"/>
          <w:sz w:val="36"/>
          <w:szCs w:val="36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河池市国盛资产管理有限责任公司：</w:t>
      </w:r>
    </w:p>
    <w:p>
      <w:pPr>
        <w:spacing w:line="560" w:lineRule="exact"/>
        <w:ind w:firstLine="640" w:firstLineChars="200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我公司于2024年6月12日收到贵公司《关于河池市第二高级中学门面防水补漏服务询价的函》。我公司愿以总价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元进行河池市第二高级中学门面防水补漏服务工作，并承诺做到：裂缝处填充堵漏王，防水涂料至少涂刷两次，修补排水管四周防水，排水沟铺设防水卷材，沟底铺设防裂砂浆保护层，清理出来的垃圾当天运走。在收到贵公司通知15日内完成相关工作。（以上报价为含税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普通发票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</w:p>
    <w:p>
      <w:pPr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报价单位：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</w:t>
      </w:r>
    </w:p>
    <w:p>
      <w:pPr>
        <w:wordWrap w:val="0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统一社会信用代码：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</w:t>
      </w:r>
    </w:p>
    <w:p>
      <w:pPr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</w:t>
      </w:r>
    </w:p>
    <w:p>
      <w:pPr>
        <w:pStyle w:val="2"/>
        <w:rPr>
          <w:rFonts w:hint="eastAsi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报价时间：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</w:t>
      </w:r>
    </w:p>
    <w:p>
      <w:pPr>
        <w:pStyle w:val="2"/>
        <w:jc w:val="left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>
      <w:pPr>
        <w:rPr>
          <w:rFonts w:hint="eastAsia"/>
        </w:rPr>
      </w:pPr>
    </w:p>
    <w:p/>
    <w:sectPr>
      <w:headerReference r:id="rId3" w:type="default"/>
      <w:footerReference r:id="rId4" w:type="default"/>
      <w:footerReference r:id="rId5" w:type="even"/>
      <w:pgSz w:w="11907" w:h="16840"/>
      <w:pgMar w:top="2098" w:right="1474" w:bottom="1984" w:left="1587" w:header="851" w:footer="96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幼圆">
    <w:altName w:val="宋体"/>
    <w:panose1 w:val="0201050906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enter" w:pos="4153"/>
        <w:tab w:val="right" w:pos="8306"/>
      </w:tabs>
      <w:ind w:right="360" w:firstLine="360"/>
    </w:pPr>
    <w:r>
      <w:pict>
        <v:shape id="_x0000_s1025" o:spid="_x0000_s1025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  <w:tabs>
                    <w:tab w:val="center" w:pos="4153"/>
                    <w:tab w:val="right" w:pos="8306"/>
                  </w:tabs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tabs>
        <w:tab w:val="center" w:pos="4153"/>
        <w:tab w:val="right" w:pos="8306"/>
      </w:tabs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  <w:tabs>
        <w:tab w:val="center" w:pos="4153"/>
        <w:tab w:val="right" w:pos="8306"/>
      </w:tabs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tabs>
        <w:tab w:val="center" w:pos="4153"/>
        <w:tab w:val="right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GM2YWFjMzVkODYxYTRlMzAyY2I5MWM3NGQ1MWJjYzUifQ=="/>
  </w:docVars>
  <w:rsids>
    <w:rsidRoot w:val="00C746FF"/>
    <w:rsid w:val="00C746FF"/>
    <w:rsid w:val="00DB628E"/>
    <w:rsid w:val="00DE0C8A"/>
    <w:rsid w:val="19EF7080"/>
    <w:rsid w:val="5156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next w:val="1"/>
    <w:qFormat/>
    <w:uiPriority w:val="0"/>
    <w:pPr>
      <w:jc w:val="center"/>
      <w:textAlignment w:val="baseline"/>
    </w:pPr>
    <w:rPr>
      <w:sz w:val="52"/>
    </w:rPr>
  </w:style>
  <w:style w:type="paragraph" w:styleId="3">
    <w:name w:val="footer"/>
    <w:basedOn w:val="1"/>
    <w:link w:val="8"/>
    <w:uiPriority w:val="0"/>
    <w:pPr>
      <w:tabs>
        <w:tab w:val="center" w:pos="4140"/>
        <w:tab w:val="right" w:pos="8300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40"/>
        <w:tab w:val="right" w:pos="8300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uiPriority w:val="0"/>
    <w:rPr>
      <w:rFonts w:ascii="Times New Roman" w:hAnsi="Times New Roman" w:eastAsia="宋体" w:cs="Times New Roman"/>
    </w:rPr>
  </w:style>
  <w:style w:type="character" w:customStyle="1" w:styleId="8">
    <w:name w:val="页脚 Char"/>
    <w:basedOn w:val="6"/>
    <w:link w:val="3"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241</Words>
  <Characters>246</Characters>
  <Lines>2</Lines>
  <Paragraphs>1</Paragraphs>
  <TotalTime>0</TotalTime>
  <ScaleCrop>false</ScaleCrop>
  <LinksUpToDate>false</LinksUpToDate>
  <CharactersWithSpaces>344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2024-06-12T01:42:00Z</dcterms:created>
  <dc:creator>吴佳俐</dc:creator>
  <cp:lastModifiedBy>念寒柒</cp:lastModifiedBy>
  <dcterms:modified xsi:type="dcterms:W3CDTF">2024-06-13T03:59:05Z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2C17A300594143FEB421DEB5AABA8425_12</vt:lpwstr>
  </property>
</Properties>
</file>