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</w:p>
    <w:p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关于桉树化肥价格的报价函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</w:p>
    <w:p>
      <w:pPr>
        <w:spacing w:line="560" w:lineRule="exact"/>
        <w:jc w:val="both"/>
        <w:rPr>
          <w:rFonts w:hint="eastAsia" w:asciiTheme="minorEastAsia" w:hAnsiTheme="minorEastAsia" w:eastAsiaTheme="minorEastAsia" w:cstheme="minorEastAsia"/>
          <w:color w:val="000000"/>
          <w:spacing w:val="-10"/>
          <w:sz w:val="30"/>
          <w:szCs w:val="30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pacing w:val="-10"/>
          <w:sz w:val="30"/>
          <w:szCs w:val="30"/>
        </w:rPr>
        <w:t>河池市</w:t>
      </w:r>
      <w:r>
        <w:rPr>
          <w:rFonts w:hint="eastAsia" w:asciiTheme="minorEastAsia" w:hAnsiTheme="minorEastAsia" w:eastAsiaTheme="minorEastAsia" w:cstheme="minorEastAsia"/>
          <w:color w:val="000000"/>
          <w:spacing w:val="-10"/>
          <w:sz w:val="30"/>
          <w:szCs w:val="30"/>
          <w:lang w:eastAsia="zh-CN"/>
        </w:rPr>
        <w:t>国盛资产管理</w:t>
      </w:r>
      <w:r>
        <w:rPr>
          <w:rFonts w:hint="eastAsia" w:asciiTheme="minorEastAsia" w:hAnsiTheme="minorEastAsia" w:eastAsiaTheme="minorEastAsia" w:cstheme="minorEastAsia"/>
          <w:color w:val="000000"/>
          <w:spacing w:val="-10"/>
          <w:sz w:val="30"/>
          <w:szCs w:val="30"/>
        </w:rPr>
        <w:t>有限责任公司</w:t>
      </w:r>
      <w:r>
        <w:rPr>
          <w:rFonts w:hint="eastAsia" w:asciiTheme="minorEastAsia" w:hAnsiTheme="minorEastAsia" w:eastAsiaTheme="minorEastAsia" w:cstheme="minorEastAsia"/>
          <w:color w:val="000000"/>
          <w:spacing w:val="-10"/>
          <w:sz w:val="30"/>
          <w:szCs w:val="30"/>
          <w:lang w:eastAsia="zh-CN"/>
        </w:rPr>
        <w:t>：</w:t>
      </w:r>
    </w:p>
    <w:p>
      <w:pPr>
        <w:ind w:firstLine="600" w:firstLineChars="200"/>
        <w:jc w:val="left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根据贵公司在网站上发布的《</w:t>
      </w:r>
      <w:r>
        <w:rPr>
          <w:rFonts w:hint="eastAsia" w:asciiTheme="minorEastAsia" w:hAnsiTheme="minorEastAsia" w:eastAsiaTheme="minorEastAsia" w:cstheme="minorEastAsia"/>
          <w:sz w:val="30"/>
          <w:szCs w:val="30"/>
          <w:u w:val="none"/>
        </w:rPr>
        <w:t>关于</w:t>
      </w:r>
      <w:r>
        <w:rPr>
          <w:rFonts w:hint="eastAsia" w:asciiTheme="minorEastAsia" w:hAnsiTheme="minorEastAsia" w:eastAsiaTheme="minorEastAsia" w:cstheme="minorEastAsia"/>
          <w:sz w:val="30"/>
          <w:szCs w:val="30"/>
          <w:u w:val="none"/>
          <w:lang w:val="en-US" w:eastAsia="zh-CN"/>
        </w:rPr>
        <w:t>桉树化肥采购控制价询价的</w:t>
      </w:r>
      <w:r>
        <w:rPr>
          <w:rFonts w:hint="eastAsia" w:asciiTheme="minorEastAsia" w:hAnsiTheme="minorEastAsia" w:eastAsiaTheme="minorEastAsia" w:cstheme="minorEastAsia"/>
          <w:sz w:val="30"/>
          <w:szCs w:val="30"/>
          <w:u w:val="none"/>
        </w:rPr>
        <w:t>函</w:t>
      </w:r>
      <w:r>
        <w:rPr>
          <w:rFonts w:hint="eastAsia" w:asciiTheme="minorEastAsia" w:hAnsiTheme="minorEastAsia" w:eastAsiaTheme="minorEastAsia" w:cstheme="minorEastAsia"/>
          <w:sz w:val="30"/>
          <w:szCs w:val="30"/>
          <w:u w:val="none"/>
          <w:lang w:eastAsia="zh-CN"/>
        </w:rPr>
        <w:t>》，</w:t>
      </w:r>
      <w:r>
        <w:rPr>
          <w:rFonts w:hint="eastAsia" w:asciiTheme="minorEastAsia" w:hAnsiTheme="minorEastAsia" w:eastAsiaTheme="minorEastAsia" w:cstheme="minorEastAsia"/>
          <w:sz w:val="30"/>
          <w:szCs w:val="30"/>
          <w:u w:val="none"/>
          <w:lang w:val="en-US" w:eastAsia="zh-CN"/>
        </w:rPr>
        <w:t>我公司可按要求提供相应的化肥，报价如下：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2131"/>
        <w:gridCol w:w="2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品牌</w:t>
            </w:r>
          </w:p>
        </w:tc>
        <w:tc>
          <w:tcPr>
            <w:tcW w:w="2130" w:type="dxa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参数</w:t>
            </w:r>
          </w:p>
        </w:tc>
        <w:tc>
          <w:tcPr>
            <w:tcW w:w="2131" w:type="dxa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单价（元/吨）</w:t>
            </w:r>
          </w:p>
        </w:tc>
        <w:tc>
          <w:tcPr>
            <w:tcW w:w="2131" w:type="dxa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9" w:hRule="atLeast"/>
        </w:trPr>
        <w:tc>
          <w:tcPr>
            <w:tcW w:w="213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30"/>
                <w:szCs w:val="30"/>
                <w:vertAlign w:val="baseline"/>
                <w:lang w:val="en-US" w:eastAsia="zh-CN"/>
              </w:rPr>
            </w:pPr>
          </w:p>
        </w:tc>
      </w:tr>
    </w:tbl>
    <w:p>
      <w:pPr>
        <w:jc w:val="left"/>
        <w:rPr>
          <w:rFonts w:hint="default" w:asciiTheme="minorEastAsia" w:hAnsi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注：</w:t>
      </w:r>
      <w:r>
        <w:rPr>
          <w:rFonts w:hint="eastAsia" w:asciiTheme="minorEastAsia" w:hAnsiTheme="minorEastAsia" w:cstheme="minorEastAsia"/>
          <w:sz w:val="30"/>
          <w:szCs w:val="30"/>
          <w:lang w:val="en-US" w:eastAsia="zh-CN"/>
        </w:rPr>
        <w:t>以上报价为不含税价，开票税率为</w:t>
      </w:r>
      <w:bookmarkStart w:id="0" w:name="_GoBack"/>
      <w:r>
        <w:rPr>
          <w:rFonts w:hint="eastAsia" w:asciiTheme="minorEastAsia" w:hAnsiTheme="minorEastAsia" w:cstheme="minorEastAsia"/>
          <w:sz w:val="30"/>
          <w:szCs w:val="30"/>
          <w:u w:val="single"/>
          <w:lang w:val="en-US" w:eastAsia="zh-CN"/>
        </w:rPr>
        <w:t xml:space="preserve">：     </w:t>
      </w:r>
      <w:bookmarkEnd w:id="0"/>
      <w:r>
        <w:rPr>
          <w:rFonts w:hint="eastAsia" w:asciiTheme="minorEastAsia" w:hAnsiTheme="minorEastAsia" w:cstheme="minorEastAsia"/>
          <w:sz w:val="30"/>
          <w:szCs w:val="30"/>
          <w:lang w:val="en-US" w:eastAsia="zh-CN"/>
        </w:rPr>
        <w:t>%。</w:t>
      </w:r>
    </w:p>
    <w:p>
      <w:pPr>
        <w:pStyle w:val="2"/>
        <w:rPr>
          <w:rFonts w:hint="eastAsia" w:asciiTheme="minorEastAsia" w:hAnsiTheme="minorEastAsia" w:cstheme="minorEastAsia"/>
          <w:sz w:val="30"/>
          <w:szCs w:val="30"/>
          <w:lang w:val="en-US" w:eastAsia="zh-CN"/>
        </w:rPr>
      </w:pPr>
    </w:p>
    <w:p>
      <w:pPr>
        <w:ind w:firstLine="3600" w:firstLineChars="1200"/>
        <w:rPr>
          <w:rFonts w:hint="eastAsia"/>
          <w:sz w:val="30"/>
          <w:szCs w:val="30"/>
          <w:u w:val="single"/>
          <w:lang w:val="en-US" w:eastAsia="zh-CN"/>
        </w:rPr>
      </w:pPr>
      <w:r>
        <w:rPr>
          <w:rFonts w:hint="eastAsia"/>
          <w:sz w:val="30"/>
          <w:szCs w:val="30"/>
          <w:u w:val="none"/>
          <w:lang w:val="en-US" w:eastAsia="zh-CN"/>
        </w:rPr>
        <w:t>报价单位：</w:t>
      </w:r>
      <w:r>
        <w:rPr>
          <w:rFonts w:hint="eastAsia"/>
          <w:sz w:val="30"/>
          <w:szCs w:val="30"/>
          <w:u w:val="single"/>
          <w:lang w:val="en-US" w:eastAsia="zh-CN"/>
        </w:rPr>
        <w:t xml:space="preserve">                       </w:t>
      </w:r>
    </w:p>
    <w:p>
      <w:pPr>
        <w:pStyle w:val="2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 xml:space="preserve">   联系电话：</w:t>
      </w:r>
      <w:r>
        <w:rPr>
          <w:rFonts w:hint="eastAsia" w:asciiTheme="minorEastAsia" w:hAnsiTheme="minorEastAsia" w:eastAsiaTheme="minorEastAsia" w:cstheme="minorEastAsia"/>
          <w:sz w:val="30"/>
          <w:szCs w:val="30"/>
          <w:u w:val="single"/>
          <w:lang w:val="en-US" w:eastAsia="zh-CN"/>
        </w:rPr>
        <w:t xml:space="preserve">                     </w:t>
      </w:r>
      <w:r>
        <w:rPr>
          <w:rFonts w:hint="eastAsia"/>
          <w:sz w:val="30"/>
          <w:szCs w:val="30"/>
          <w:lang w:val="en-US" w:eastAsia="zh-CN"/>
        </w:rPr>
        <w:t xml:space="preserve">     </w:t>
      </w:r>
    </w:p>
    <w:p>
      <w:pPr>
        <w:pStyle w:val="2"/>
        <w:rPr>
          <w:rFonts w:hint="default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 xml:space="preserve">                              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Q5ZGM0NzVmZmRiMjZiNjMzYjIwZjc5NmJhNTQ1ODYifQ=="/>
  </w:docVars>
  <w:rsids>
    <w:rsidRoot w:val="00000000"/>
    <w:rsid w:val="18B85A4A"/>
    <w:rsid w:val="1C822738"/>
    <w:rsid w:val="2C2D07B5"/>
    <w:rsid w:val="67A1421E"/>
    <w:rsid w:val="76AA2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"/>
    <w:basedOn w:val="1"/>
    <w:next w:val="1"/>
    <w:qFormat/>
    <w:uiPriority w:val="0"/>
    <w:pPr>
      <w:spacing w:after="0"/>
      <w:jc w:val="center"/>
      <w:textAlignment w:val="baseline"/>
    </w:pPr>
    <w:rPr>
      <w:rFonts w:ascii="Times New Roman" w:hAnsi="Times New Roman" w:eastAsia="宋体"/>
      <w:kern w:val="2"/>
      <w:sz w:val="52"/>
      <w:szCs w:val="24"/>
      <w:lang w:val="en-US" w:eastAsia="zh-CN" w:bidi="ar-SA"/>
    </w:r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116</Words>
  <Characters>116</Characters>
  <Lines>0</Lines>
  <Paragraphs>0</Paragraphs>
  <TotalTime>5</TotalTime>
  <ScaleCrop>false</ScaleCrop>
  <LinksUpToDate>false</LinksUpToDate>
  <CharactersWithSpaces>206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2024-04-22T06:14:00Z</dcterms:created>
  <dc:creator>Administrator</dc:creator>
  <cp:lastModifiedBy>7上8下</cp:lastModifiedBy>
  <dcterms:modified xsi:type="dcterms:W3CDTF">2024-07-10T07:55:51Z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81F4402573764C03A46185B974F01B8D_12</vt:lpwstr>
  </property>
</Properties>
</file>